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797" w:rsidRDefault="00AD1797" w:rsidP="00AD179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 класс.</w:t>
      </w:r>
    </w:p>
    <w:p w:rsidR="00AD1797" w:rsidRDefault="00AD1797" w:rsidP="00AD1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AD1797" w:rsidRDefault="00AD1797" w:rsidP="00AD1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20</w:t>
      </w:r>
      <w:r>
        <w:rPr>
          <w:rFonts w:ascii="Times New Roman" w:hAnsi="Times New Roman"/>
          <w:sz w:val="24"/>
          <w:szCs w:val="24"/>
        </w:rPr>
        <w:t>.05.2020</w:t>
      </w:r>
    </w:p>
    <w:p w:rsidR="00AD1797" w:rsidRDefault="00AD1797" w:rsidP="00AD179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AD1797" w:rsidRPr="00AD1797" w:rsidRDefault="00AD1797" w:rsidP="00AD1797">
      <w:pPr>
        <w:rPr>
          <w:rFonts w:ascii="Times New Roman" w:hAnsi="Times New Roman"/>
          <w:sz w:val="24"/>
          <w:szCs w:val="24"/>
        </w:rPr>
      </w:pPr>
      <w:r w:rsidRPr="00AD1797">
        <w:rPr>
          <w:rFonts w:ascii="Times New Roman" w:hAnsi="Times New Roman"/>
          <w:sz w:val="24"/>
          <w:szCs w:val="24"/>
        </w:rPr>
        <w:t>«Новые явления в художественной литературе и искусстве.</w:t>
      </w:r>
      <w:r w:rsidRPr="00AD1797">
        <w:rPr>
          <w:rFonts w:ascii="Times New Roman" w:hAnsi="Times New Roman"/>
          <w:sz w:val="24"/>
          <w:szCs w:val="24"/>
        </w:rPr>
        <w:t xml:space="preserve"> </w:t>
      </w:r>
      <w:r w:rsidRPr="00AD1797">
        <w:rPr>
          <w:rFonts w:ascii="Times New Roman" w:hAnsi="Times New Roman"/>
          <w:sz w:val="24"/>
          <w:szCs w:val="24"/>
        </w:rPr>
        <w:t>Развитие народного просвещения: попытка преодоления разрыва между образованным обществом и народом</w:t>
      </w:r>
      <w:proofErr w:type="gramStart"/>
      <w:r w:rsidRPr="00AD1797">
        <w:rPr>
          <w:rFonts w:ascii="Times New Roman" w:hAnsi="Times New Roman"/>
          <w:sz w:val="24"/>
          <w:szCs w:val="24"/>
        </w:rPr>
        <w:t>.».</w:t>
      </w:r>
      <w:proofErr w:type="gramEnd"/>
    </w:p>
    <w:p w:rsidR="00AD1797" w:rsidRDefault="00AD1797" w:rsidP="00AD1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40</w:t>
      </w:r>
      <w:r>
        <w:rPr>
          <w:rFonts w:ascii="Times New Roman" w:hAnsi="Times New Roman"/>
          <w:sz w:val="24"/>
          <w:szCs w:val="24"/>
        </w:rPr>
        <w:t>.</w:t>
      </w:r>
    </w:p>
    <w:p w:rsidR="00AD1797" w:rsidRDefault="00AD1797" w:rsidP="00AD1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40</w:t>
      </w:r>
      <w:r>
        <w:rPr>
          <w:rFonts w:ascii="Times New Roman" w:hAnsi="Times New Roman"/>
          <w:sz w:val="24"/>
          <w:szCs w:val="24"/>
        </w:rPr>
        <w:t xml:space="preserve">  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Духовное состояние общества.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Просвещение.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Наука.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Литература.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5.Живопись.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Скульптура. Архитектура.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7.Музыка, балет, театр, кинематограф.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1,3 вопрос письменно  стр. 117</w:t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AD1797" w:rsidRDefault="00AD1797" w:rsidP="00AD1797">
      <w:pPr>
        <w:pStyle w:val="a3"/>
        <w:rPr>
          <w:rFonts w:ascii="Times New Roman" w:hAnsi="Times New Roman"/>
          <w:sz w:val="24"/>
          <w:szCs w:val="24"/>
        </w:rPr>
      </w:pPr>
    </w:p>
    <w:p w:rsidR="00AD1797" w:rsidRDefault="00AD1797" w:rsidP="00AD1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AD1797" w:rsidRDefault="00AD1797" w:rsidP="00AD1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737B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AD1797" w:rsidRDefault="00AD1797" w:rsidP="00AD1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9B2602" w:rsidRDefault="009B2602"/>
    <w:sectPr w:rsidR="009B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797"/>
    <w:rsid w:val="005D6F41"/>
    <w:rsid w:val="009B2602"/>
    <w:rsid w:val="00AD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79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7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2020-05-17T17:08:00Z</dcterms:created>
  <dcterms:modified xsi:type="dcterms:W3CDTF">2020-05-17T17:18:00Z</dcterms:modified>
</cp:coreProperties>
</file>